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ANEXA Nr. 1.1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alatino Linotype" w:cs="Palatino Linotype" w:eastAsia="Palatino Linotype" w:hAnsi="Palatino Linotype"/>
          <w:i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1"/>
          <w:rtl w:val="0"/>
        </w:rPr>
        <w:t xml:space="preserve">(se va completa prin tehnoredactare)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Domnule Director,</w:t>
      </w:r>
    </w:p>
    <w:p w:rsidR="00000000" w:rsidDel="00000000" w:rsidP="00000000" w:rsidRDefault="00000000" w:rsidRPr="00000000" w14:paraId="00000007">
      <w:pPr>
        <w:spacing w:line="240" w:lineRule="auto"/>
        <w:ind w:firstLine="2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2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2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2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2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Subsemnatul(a)……………………………………………………………………………………………............,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angajat/ă în funcţia de ………………………………………………...... la 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20"/>
          <w:szCs w:val="20"/>
          <w:rtl w:val="0"/>
        </w:rPr>
        <w:t xml:space="preserve">departamentul/ unitatea de cercetare/școala doctorală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 ………………………………………………………….......................................................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al/a 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20"/>
          <w:szCs w:val="20"/>
          <w:rtl w:val="0"/>
        </w:rPr>
        <w:t xml:space="preserve">facultatea/ unitatea de cercetare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)…………………………………………………………....................................,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prin prezenta solicit acordarea dreptului de continuare a activității după împlinirea vârstei de pensionare în cadrul 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20"/>
          <w:szCs w:val="20"/>
          <w:rtl w:val="0"/>
        </w:rPr>
        <w:t xml:space="preserve">departamentul/ unitatea de cercetare/școala doctorală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…………………………………………………….........................................................................................................,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a) fără pensionare, în calitate de personal didactic sau de cercetare titular;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b) după pensionare, în calitate de personal didactic asociat, angajat cu contract individual de muncă pe durată determinată de un an.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20"/>
          <w:szCs w:val="20"/>
          <w:rtl w:val="0"/>
        </w:rPr>
        <w:t xml:space="preserve">se bifează una dintre formele de continuare a activității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Vă rog să binevoiţi a pune dosarul subsemnatului în discuția membrilor Consiliului 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20"/>
          <w:szCs w:val="20"/>
          <w:rtl w:val="0"/>
        </w:rPr>
        <w:t xml:space="preserve">departamentul/ unitatea de cercetare/ școala doctorală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 ………………………………………………………………………………...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spacing w:line="240" w:lineRule="auto"/>
        <w:ind w:firstLine="284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Menţionez că am împlinit/voi împlini vârsta de pensionare în data de ...…………………………….........</w:t>
      </w:r>
    </w:p>
    <w:p w:rsidR="00000000" w:rsidDel="00000000" w:rsidP="00000000" w:rsidRDefault="00000000" w:rsidRPr="00000000" w14:paraId="00000017">
      <w:pPr>
        <w:spacing w:line="240" w:lineRule="auto"/>
        <w:ind w:firstLine="284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Data,</w:t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1B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Domnului Director al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rtl w:val="0"/>
        </w:rPr>
        <w:t xml:space="preserve">departamentul/ unitatea de cercetare/școala doctorală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)…………………………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004" w:firstLine="435.9999999999999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